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75pt;height:63.6pt" o:ole="">
            <v:imagedata r:id="rId6" o:title=""/>
          </v:shape>
          <o:OLEObject Type="Embed" ProgID="CorelDRAW.Graphic.14" ShapeID="_x0000_i1025" DrawAspect="Content" ObjectID="_162478649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3118C">
        <w:rPr>
          <w:rFonts w:asciiTheme="minorHAnsi" w:hAnsiTheme="minorHAnsi" w:cs="Calibri"/>
          <w:b/>
          <w:bCs/>
          <w:sz w:val="28"/>
          <w:szCs w:val="28"/>
        </w:rPr>
        <w:t>394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881C2E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3118C">
        <w:rPr>
          <w:rFonts w:asciiTheme="minorHAnsi" w:hAnsiTheme="minorHAnsi" w:cs="Calibri"/>
          <w:b/>
          <w:bCs/>
          <w:sz w:val="22"/>
          <w:szCs w:val="22"/>
        </w:rPr>
        <w:t>52:02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3118C">
        <w:rPr>
          <w:rFonts w:asciiTheme="minorHAnsi" w:hAnsiTheme="minorHAnsi" w:cs="Calibri"/>
          <w:b/>
          <w:sz w:val="22"/>
          <w:szCs w:val="22"/>
        </w:rPr>
        <w:t>394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4515C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14515C">
              <w:rPr>
                <w:rFonts w:asciiTheme="minorHAnsi" w:hAnsiTheme="minorHAnsi"/>
                <w:sz w:val="22"/>
                <w:szCs w:val="22"/>
              </w:rPr>
              <w:t>ZAG – HEL) 07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C36A19">
              <w:rPr>
                <w:rFonts w:asciiTheme="minorHAnsi" w:hAnsiTheme="minorHAnsi"/>
                <w:sz w:val="22"/>
                <w:szCs w:val="22"/>
              </w:rPr>
              <w:t>07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8B6528" w:rsidRPr="0056492E" w:rsidRDefault="0043118C" w:rsidP="0056492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METIĆ BRANKO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56492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56492E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43118C">
              <w:rPr>
                <w:rFonts w:asciiTheme="minorHAnsi" w:hAnsiTheme="minorHAnsi" w:cs="Arial"/>
                <w:bCs/>
                <w:sz w:val="22"/>
                <w:szCs w:val="22"/>
              </w:rPr>
              <w:t>.672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6492E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43118C">
              <w:rPr>
                <w:rFonts w:asciiTheme="minorHAnsi" w:hAnsiTheme="minorHAnsi" w:cs="Arial"/>
                <w:bCs/>
                <w:sz w:val="22"/>
                <w:szCs w:val="22"/>
              </w:rPr>
              <w:t>.672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118C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CC05BA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9D247E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(HEL – OUL) 07.07.2019</w:t>
            </w:r>
          </w:p>
          <w:p w:rsidR="0043118C" w:rsidRPr="0056492E" w:rsidRDefault="0043118C" w:rsidP="0043118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METIĆ BRANKO</w:t>
            </w:r>
          </w:p>
        </w:tc>
        <w:tc>
          <w:tcPr>
            <w:tcW w:w="1080" w:type="dxa"/>
          </w:tcPr>
          <w:p w:rsidR="0043118C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3118C" w:rsidRPr="00031D8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031D8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3118C" w:rsidRPr="00757B1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1.066,00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9F0BBF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3118C" w:rsidRPr="009F0BBF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1.066,00</w:t>
            </w:r>
          </w:p>
        </w:tc>
      </w:tr>
      <w:tr w:rsidR="0043118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9D247E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757B1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112A0C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757B1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6D0254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E966D7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3118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1731D5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43118C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2.998,00</w:t>
            </w:r>
          </w:p>
        </w:tc>
      </w:tr>
      <w:tr w:rsidR="0043118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3118C" w:rsidRPr="00BA0341" w:rsidRDefault="0043118C" w:rsidP="0043118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3118C" w:rsidRPr="00BA0341" w:rsidRDefault="0043118C" w:rsidP="0043118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3118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3118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3118C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3118C" w:rsidRPr="00E53075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3118C" w:rsidRPr="00E53075" w:rsidRDefault="0043118C" w:rsidP="0043118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E53075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.998,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43118C" w:rsidRPr="001A1E23" w:rsidTr="00B36D64">
        <w:trPr>
          <w:trHeight w:val="456"/>
        </w:trPr>
        <w:tc>
          <w:tcPr>
            <w:tcW w:w="10530" w:type="dxa"/>
            <w:gridSpan w:val="7"/>
          </w:tcPr>
          <w:p w:rsidR="0043118C" w:rsidRPr="001A1E23" w:rsidRDefault="0043118C" w:rsidP="0043118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3118C" w:rsidRPr="001A1E23" w:rsidRDefault="0043118C" w:rsidP="0043118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FE056A-14D0-494F-B724-1C26BB907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2019-07-16T10:41:00Z</cp:lastPrinted>
  <dcterms:created xsi:type="dcterms:W3CDTF">2019-07-16T10:48:00Z</dcterms:created>
  <dcterms:modified xsi:type="dcterms:W3CDTF">2019-07-16T10:48:00Z</dcterms:modified>
</cp:coreProperties>
</file>